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WYBORY WŁADZ SU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W dniach 19-23 października odbyły się wybory do Władz Samorządu Uczniowskiego. Uczniowie wszyskich klas IV-VIII wzięli udział w głosowaniu tajnym, bezpośrednim i powszechnym. Ze względu na wprowadzenie nauki zdalnej, niektórzy swoje głosy oddali w formularzu Google.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W sumie oddano 330 głosów, w tym 8 nieważnych. Oto wyniki głosowania: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Natalia K.</w:t>
      </w:r>
      <w:r w:rsidDel="00000000" w:rsidR="00000000" w:rsidRPr="00000000">
        <w:rPr>
          <w:rtl w:val="0"/>
        </w:rPr>
        <w:t xml:space="preserve"> (VIIIc) - 136 głosów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Janusz B.</w:t>
      </w:r>
      <w:r w:rsidDel="00000000" w:rsidR="00000000" w:rsidRPr="00000000">
        <w:rPr>
          <w:rtl w:val="0"/>
        </w:rPr>
        <w:t xml:space="preserve"> (VIIIa) - 67 głosów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Aleksandra B.</w:t>
      </w:r>
      <w:r w:rsidDel="00000000" w:rsidR="00000000" w:rsidRPr="00000000">
        <w:rPr>
          <w:rtl w:val="0"/>
        </w:rPr>
        <w:t xml:space="preserve"> (VIId) - 37 głosów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Zuzanna Z. (VIIa) - 31 głosów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Bartosz M. (Vb) - 30 głosów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Lucyna M. (VIIb) - 21 głosów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W roku szkolnym 2020/221 przewodniczącą została Natalia z klasy VIIIc, a jej zastępcami: Janusz z klasy VIIa oraz Aleksandra z klasy VIId.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