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B" w:rsidRDefault="00737DC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7DCB" w:rsidRPr="00AC1D7C" w:rsidRDefault="00737DCB" w:rsidP="00737D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7DCB" w:rsidRPr="00AC1D7C" w:rsidRDefault="00737DCB" w:rsidP="0073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 Z punktu widzenia psychologii rozwojowej dziecka mówi się o dojrzałości szkolnej. Jeśli dziecko nie osiągnie jej przed pójściem do szkoły może mieć już od samego początku problemy. Co to takiego jest dojrzałość szkolna?</w:t>
      </w:r>
    </w:p>
    <w:p w:rsidR="00737DCB" w:rsidRPr="00737DCB" w:rsidRDefault="00737DCB" w:rsidP="00737DCB">
      <w:pPr>
        <w:spacing w:after="0" w:line="240" w:lineRule="auto"/>
        <w:ind w:left="708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737DCB" w:rsidRPr="00AC1D7C" w:rsidRDefault="00737DCB" w:rsidP="00AC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dojrzałości szkolnej, czyli gotowości do podjęcia nauki mówimy, gdy dostrzegamy równowagę między możliwościami a wymaganiami szkoły. </w:t>
      </w:r>
    </w:p>
    <w:p w:rsidR="00737DCB" w:rsidRPr="00AC1D7C" w:rsidRDefault="00737DCB" w:rsidP="00AC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jeden z etapów w naturalnym rozwoju dziecka.</w:t>
      </w:r>
    </w:p>
    <w:p w:rsidR="00737DCB" w:rsidRPr="00AC1D7C" w:rsidRDefault="00737DCB" w:rsidP="00737D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CB" w:rsidRPr="00AC1D7C" w:rsidRDefault="00737DCB" w:rsidP="00AC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dziecko mogło przystąpić do podjęcia nauki w I klasie musi osiągnąć tę równowagę w sferze: </w:t>
      </w:r>
    </w:p>
    <w:p w:rsidR="00737DCB" w:rsidRPr="00AC1D7C" w:rsidRDefault="00737DCB" w:rsidP="00737D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CB" w:rsidRPr="00AC1D7C" w:rsidRDefault="00737DCB" w:rsidP="00AC1D7C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emocjonalno-społecznej; </w:t>
      </w:r>
    </w:p>
    <w:p w:rsidR="00737DCB" w:rsidRPr="00AC1D7C" w:rsidRDefault="00737DCB" w:rsidP="00AC1D7C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poznawczej (intelektualnej);</w:t>
      </w:r>
    </w:p>
    <w:p w:rsidR="00737DCB" w:rsidRPr="00AC1D7C" w:rsidRDefault="00737DCB" w:rsidP="00AC1D7C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fizycznej (motorycznej). </w:t>
      </w:r>
    </w:p>
    <w:p w:rsidR="00737DCB" w:rsidRDefault="00737DCB" w:rsidP="00AC1D7C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C1D7C" w:rsidRDefault="001F32D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DOJRZAŁOŚĆ EMOCJONALNA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to: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kontrolowania i panowania nad własnymi emocjami, zdolność do przeżywania bogatego i zróżnicowanego świata uczuć,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-zmniejszenie impulsywności reakcji dziecka, wydłużenie czasu przeżywania różnych stanów emocjonalnych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Cechy dziecka dojrzałego emocjonalnie: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rozstaje się z matką na czas pobytu w szkole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kontroluje swoje emocje (lęk, złość), nie uzewnętrznia ich w sposób gwałtowny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wierzy w swoje umiejętności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pewne siebie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adekwatnie do sytuacji okazuje uczucia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cierpliwie czekać na swoją kolej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przeżywa emocje takie jak: duma, radość, zaciekawienie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skoncentrować się na zadaniu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odczuwa więź ze swoją grupą rówieśniczą, z wychowawcą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współodczuwać przeżycia innych dzieci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przeżywa radości i smutki związane z życiem klasy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reaguje na niepowodzenia, uwagi nauczyciela i innych osób dotyczące niewłaściwego zachowania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reaguje prawidłowo na pozytywne uwagi dotyczące zachowania i postępów w nauce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1D7C" w:rsidRDefault="00AC1D7C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D7C" w:rsidRDefault="00AC1D7C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D7C" w:rsidRPr="00AC1D7C" w:rsidRDefault="001F32D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Cechy dziecka niedojrzałego emocjonalnie: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wybuchowe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drażliwe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agresywne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złości się lub płacze z błahego powodu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często popada w konflikty z kolegami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zahamowane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zalęknione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niepewne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napięte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nadwrażliwe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płaczliwe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boi się głośniejszych uwag nauczyciela nawet, gdy skierowane są do innych dzieci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 dzieci niedojrzałych mogą występować objawy somatyczne wynikające z negatywnych emocji, jakich doświadcza i z którymi sobie nie radzi : bóle głowy, brzucha, bezsenność, wymioty, biegunka itp..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6r.ż normą rozwojową jest labilność uczuciowa. Charakteryzują ją emocje: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• silne 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• gwałtowne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• krótkotrwałe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• łatwo powstające i wybuchające na zewnątrz 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• reakcje afektywne bywają niewspółmierne do bodźców (dziecko niemal w jednej chwili potrafi przejść od śmiechu do łez)</w:t>
      </w:r>
      <w:r w:rsidRPr="00510E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 dzieci 6-7-letnich, które stawiają przed sobą bardziej odległe cele, uczucia towarzyszą planowaniu czynności i jej inicjacji. Dziecko przewiduje nie tylko intelektualne, lecz także emocjonalne skutki swego działania.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DOJRZAŁOŚĆ SPOŁECZNA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przystosowanie form zachowania dziecka do wymagań środowiska społecznego.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Charakterystyka rozwoju społecznego dziecka: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uczestniczy w zabawach zespołowych (jednak może porzucać grupę, przyłączać się do innego zespołu)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nadal jest egocentryczne (nie troszczy się o wspólne dobro)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organizacja zabawy raczej spoczywa na dorosłym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przejawia zachowania związane ze współzawodnictwem (u 6-latków </w:t>
      </w:r>
    </w:p>
    <w:p w:rsidR="001F32DB" w:rsidRPr="00AC1D7C" w:rsidRDefault="001F32D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obserwować je można u ponad 80% dzieci)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1D7C" w:rsidRDefault="001F32D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Dziecko dojrzałe społecznie: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prawidłowo nawiązuje kontakty z rówieśnikami i dorosłymi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współpracować w zespole pod nadzorem osoby dorosłej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przestrzega reguł życia w zbiorowości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przestrzega zawartych umów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podporządkowuje się dyscyplinie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wykonuje obowiązki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jest samodzielne (w czynnościach samoobsługowych jak ubieranie się, mycie, czesanie, stara się być samodzielne w odrabianiu lekcji, spakowaniu tornistra )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 proste sytuacje społeczne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 co jest dobre, a co złe (np. że nie wolno krzywdzić innych, niszczyć cudzej własności, przywłaszczać sobie znalezionych rzeczy)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dobrze się czuje w nowym środowisku szkolnym, z chęcią podejmuje zadania na rzecz innych np. dyżury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doświadcza poczucia przynależności do grupy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zasady społeczne i podporządkowuje się im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bawić się z innymi dziećmi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bronić swojego stanowiska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akceptuje, że osoba dorosła nie zawsze jest do dyspozycji dziecka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partnerstwo oraz współdziałanie rozwija się intensywnie między 6-8 </w:t>
      </w:r>
      <w:proofErr w:type="spellStart"/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r.ż</w:t>
      </w:r>
      <w:proofErr w:type="spellEnd"/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Dziecko niedojrzałe społecznie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potrzebuje stałej uwagi nauczyciela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domaga się ciągłego wyróżniania i dąży do uprzywilejowanej pozycji w klasie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może izolować się od grupy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unika wspólnych zabaw z kolegami lub łatwo poddaje się dominacji kolegów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wykazuje bierność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nieśmiałe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lękliwe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małomówne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ROZWÓJ POZNAWCZY 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umysłowy dziecka 6 – letniego: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zakresie wiadomości o otaczającym środowisku </w:t>
      </w:r>
      <w:proofErr w:type="spellStart"/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społeczno</w:t>
      </w:r>
      <w:proofErr w:type="spellEnd"/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przyrodniczym 6–latek powinien: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mieć tak bogate słownictwo, żeby wyrazić proste treści, opisywać obrazki zdaniami nie robiąc błędów gramatycznych,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własnej inicjatywy zadawać pytania i odpowiadać na nie,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posiadać wiadomości na temat siebie i swojej najbliższej rodziny, znać nazwy zawodu wykonywanego przez rodziców i umieć wyjaśnić na czym on polega, wiedzieć ile ma lat, gdzie mieszka, jak się nazywa,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-znać nazwy zawodów,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- nazywać dni tygodnia i pory roku zachowując odpowiednią kolejność.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percepcji wzrokowej i słuchowej 6 – latek powinien: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wyodrębniać wyrazy w zdaniach,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różnicować głoski na początku i na końcu wyrazu,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dokonywać analizy i syntezy sylabowej i głoskowej wyrazów,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złożyć obrazek z części,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wyodrębnić szczegóły różnicujące dwa pozornie identyczne obrazki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sprawności motorycznej 6 – latek powinien: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być sprawny ruchowo,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mieć dobrą koordynację ruchową,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mieć dobrą umiejętność utrzymywania równowagi - stać na przemian na każdej z nóg z zamkniętymi oczami,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posiadać orientację w stosunkach przestrzennych, / różnicować stronę lewą od prawej /,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chodzić do tyłu wzorcem stopa - palce,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zeskakiwać z 30 cm wysokości lądując na palcach.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myślenia i procesów pamięciowy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 6 - latek powinien:</w:t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- kojarzyć związki między kolejnymi faktami /np. w historyjkach obrazkowych/,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zastosować prostą klasyfikację np. kolor, kształt, czy wielkość, stosując określenia to do tego pasuje, te obiekty są podobne, te są inne,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umieć szeregować przedmioty wg długości, a zbiory wg. wielkości,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odtwarzać zbiory,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zapamiętywać polecenie wykonania kilku kolejnych czynności po kilkukrotnym powtórzeniu, 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zapamiętywać treść piosenki, przebieg zabawy.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przygotowania do nauki matematyki 6 - latek powinien: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liczyć obiekty i rozróżniać błędne liczenie od poprawnego,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wyznaczać wynik dodawania i odejmowania, pomagając sobie liczeniem na palcach lub na innych zbiorach zastępczych,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ustalać równoliczność dwóch zbiorów, a także posługiwać się liczebnikami porządkowymi,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określać kierunki i ustalać położenie obiektów w stosunku do własnej osoby, a także w odniesieniu do innych obiektów,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wiedzieć, na czym polega pomiar długości, i znać proste sposoby mierzenia: krokami, stopa za stopą.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1D7C" w:rsidRDefault="00AC1D7C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1D7C" w:rsidRDefault="00AC1D7C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7DCB" w:rsidRPr="00AC1D7C" w:rsidRDefault="001F32DB" w:rsidP="001F32D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 zakresie przygotowania do nauki czytania i pisania 6 - latek powinien:</w:t>
      </w:r>
      <w:r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10E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potrafić określić kierunki oraz miejsca na kartce papieru, rozumieć polecenia typu: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 kółko w lewym górnym rogu kartki, narysuj szlaczek, zaczynając od lewej strony kartki,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uważnie patrzeć (organizując pole spostrzeżeniowe), aby rozpoznać i zapamiętać to, co jest przedstawione na obrazkach,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interesować się czytaniem i pisaniem,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słuchać np. opowiadań, baśni i rozmawiać o nich; interesować się książkami,</w:t>
      </w: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układać krótkie zdania, dzielić zdania na wyrazy, dzielić wyrazy na sylaby; wyodrębniać głoski w słowach o prostej budowie fonetycznej.</w:t>
      </w:r>
    </w:p>
    <w:p w:rsidR="001F32DB" w:rsidRPr="001E2D43" w:rsidRDefault="001F32DB" w:rsidP="001F32DB">
      <w:pPr>
        <w:spacing w:after="240" w:line="240" w:lineRule="auto"/>
        <w:ind w:left="720"/>
        <w:rPr>
          <w:sz w:val="28"/>
          <w:szCs w:val="28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7D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ROZWÓJ </w:t>
      </w:r>
      <w:r w:rsidR="00737DCB" w:rsidRPr="0051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FIZYCZNY</w:t>
      </w:r>
    </w:p>
    <w:p w:rsidR="001F32DB" w:rsidRPr="00AC1D7C" w:rsidRDefault="001F32DB" w:rsidP="00737D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Dziecko jest zdrowe, silne, dobrze zbudowane i ogólnie sprawne ruchowo. Posiada niezaburzoną sprawność manualną i grafomotoryczną oraz koordynację wzrokowo-ruchową. Charakteryzuje się poprawnym funkcjonowaniem organów zmysłowych. Jest wytrzymały, zdolny do większych wysiłków, dobrze odżywiony, odporny na choroby i zmęczenie. Odpowiednia ilość snu sprawia, że uczeń mniej męczy się czynnościami związanymi z pisaniem, rysowaniem, czy wycinaniem. </w:t>
      </w:r>
    </w:p>
    <w:p w:rsidR="00953370" w:rsidRPr="00AC1D7C" w:rsidRDefault="00AC1D7C">
      <w:pPr>
        <w:rPr>
          <w:sz w:val="24"/>
          <w:szCs w:val="24"/>
        </w:rPr>
      </w:pPr>
    </w:p>
    <w:p w:rsidR="00816747" w:rsidRPr="00816747" w:rsidRDefault="00816747" w:rsidP="00816747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Cs/>
          <w:color w:val="0000FF"/>
          <w:sz w:val="32"/>
          <w:szCs w:val="20"/>
          <w:lang w:eastAsia="pl-PL"/>
        </w:rPr>
      </w:pPr>
      <w:r w:rsidRPr="00816747">
        <w:rPr>
          <w:rFonts w:ascii="Bookman Old Style" w:eastAsia="Times New Roman" w:hAnsi="Bookman Old Style" w:cs="Times New Roman"/>
          <w:bCs/>
          <w:color w:val="0000FF"/>
          <w:sz w:val="32"/>
          <w:szCs w:val="20"/>
          <w:lang w:eastAsia="pl-PL"/>
        </w:rPr>
        <w:t>Prośby do rodziców w imieniu ich dziecka</w:t>
      </w:r>
    </w:p>
    <w:p w:rsidR="00816747" w:rsidRPr="00816747" w:rsidRDefault="00816747" w:rsidP="00816747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Cs/>
          <w:color w:val="FF6600"/>
          <w:sz w:val="36"/>
          <w:szCs w:val="27"/>
          <w:lang w:eastAsia="pl-PL"/>
        </w:rPr>
      </w:pPr>
      <w:r w:rsidRPr="00816747">
        <w:rPr>
          <w:rFonts w:ascii="Bookman Old Style" w:eastAsia="Times New Roman" w:hAnsi="Bookman Old Style" w:cs="Times New Roman"/>
          <w:bCs/>
          <w:color w:val="FF6600"/>
          <w:sz w:val="36"/>
          <w:szCs w:val="27"/>
          <w:lang w:eastAsia="pl-PL"/>
        </w:rPr>
        <w:t>Mamo! Tato! 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postaraj się aby pójście do szkoły było dla mnie radosnym przeżyciem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zaciekaw mnie szkołą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otocz mnie wsparciem i dodawaj mi otuchy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zadbaj o moje miejsce do pracy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pytaj mnie co ciekawego działo się w szkole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zachęcaj i motywuj uzasadniając pochwały</w:t>
      </w:r>
      <w:bookmarkStart w:id="0" w:name="_GoBack"/>
      <w:bookmarkEnd w:id="0"/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słuchaj mnie uważnie, nie wszystko mówię „wprost”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okazuj mi życzliwość i zainteresowanie, zaproponuj pomoc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porażki nie krytykuj mnie całego, ale konkretne zachowanie</w:t>
      </w:r>
    </w:p>
    <w:p w:rsidR="00816747" w:rsidRPr="00AC1D7C" w:rsidRDefault="00816747" w:rsidP="008167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 mi o swoich oczekiwaniach i wspieraj mnie swoją miłością</w:t>
      </w:r>
    </w:p>
    <w:p w:rsidR="00816747" w:rsidRPr="00816747" w:rsidRDefault="00816747" w:rsidP="008167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816747" w:rsidRPr="00816747" w:rsidRDefault="00816747" w:rsidP="008167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816747" w:rsidRPr="00816747" w:rsidRDefault="00816747" w:rsidP="008167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737DCB" w:rsidRPr="00737DCB" w:rsidRDefault="00737DCB">
      <w:pPr>
        <w:rPr>
          <w:sz w:val="28"/>
          <w:szCs w:val="28"/>
        </w:rPr>
      </w:pPr>
      <w:r>
        <w:rPr>
          <w:sz w:val="28"/>
          <w:szCs w:val="28"/>
        </w:rPr>
        <w:t>Na podstawie materiałów z Internetu opracowała Joanna Sonne</w:t>
      </w:r>
      <w:r w:rsidR="00816747">
        <w:rPr>
          <w:sz w:val="28"/>
          <w:szCs w:val="28"/>
        </w:rPr>
        <w:t>n</w:t>
      </w:r>
      <w:r>
        <w:rPr>
          <w:sz w:val="28"/>
          <w:szCs w:val="28"/>
        </w:rPr>
        <w:t>berg</w:t>
      </w:r>
    </w:p>
    <w:sectPr w:rsidR="00737DCB" w:rsidRPr="0073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0B2"/>
    <w:multiLevelType w:val="hybridMultilevel"/>
    <w:tmpl w:val="27182210"/>
    <w:lvl w:ilvl="0" w:tplc="041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4C15C7"/>
    <w:multiLevelType w:val="hybridMultilevel"/>
    <w:tmpl w:val="5802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86A87"/>
    <w:multiLevelType w:val="hybridMultilevel"/>
    <w:tmpl w:val="2F36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27756"/>
    <w:multiLevelType w:val="hybridMultilevel"/>
    <w:tmpl w:val="FF7017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B"/>
    <w:rsid w:val="001F32DB"/>
    <w:rsid w:val="005122ED"/>
    <w:rsid w:val="00737DCB"/>
    <w:rsid w:val="0080197D"/>
    <w:rsid w:val="00816747"/>
    <w:rsid w:val="00A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Sonnenberg</dc:creator>
  <cp:lastModifiedBy>Asia Sonnenberg</cp:lastModifiedBy>
  <cp:revision>3</cp:revision>
  <dcterms:created xsi:type="dcterms:W3CDTF">2014-01-25T17:54:00Z</dcterms:created>
  <dcterms:modified xsi:type="dcterms:W3CDTF">2014-01-28T18:04:00Z</dcterms:modified>
</cp:coreProperties>
</file>